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76" w:rsidRPr="00FE39E7" w:rsidRDefault="00E41176" w:rsidP="00E411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Załącznik Nr 2</w:t>
      </w:r>
    </w:p>
    <w:p w:rsidR="00E41176" w:rsidRPr="00FE39E7" w:rsidRDefault="00E41176" w:rsidP="00E411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E41176" w:rsidRPr="00FE39E7" w:rsidRDefault="00E41176" w:rsidP="00E41176">
      <w:pPr>
        <w:spacing w:after="0"/>
        <w:ind w:left="3828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zamówień publicznych w MCDN </w:t>
      </w:r>
    </w:p>
    <w:p w:rsidR="00E41176" w:rsidRPr="00FE39E7" w:rsidRDefault="00E41176" w:rsidP="00E41176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E41176" w:rsidRPr="00FE39E7" w:rsidRDefault="00E41176" w:rsidP="00E41176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ROZEZNANIE RYNKU</w:t>
      </w:r>
    </w:p>
    <w:p w:rsidR="00E41176" w:rsidRPr="00FE39E7" w:rsidRDefault="00E41176" w:rsidP="00E41176">
      <w:pPr>
        <w:jc w:val="right"/>
        <w:rPr>
          <w:rFonts w:ascii="Arial Narrow" w:hAnsi="Arial Narrow" w:cs="Arial"/>
          <w:sz w:val="20"/>
          <w:szCs w:val="20"/>
        </w:rPr>
      </w:pPr>
    </w:p>
    <w:p w:rsidR="00E41176" w:rsidRPr="005302D1" w:rsidRDefault="00E41176" w:rsidP="00E41176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5302D1">
        <w:rPr>
          <w:rFonts w:ascii="Arial Narrow" w:hAnsi="Arial Narrow" w:cs="Arial"/>
          <w:b/>
          <w:color w:val="000000" w:themeColor="text1"/>
          <w:sz w:val="20"/>
          <w:szCs w:val="20"/>
        </w:rPr>
        <w:t>W ramach procedury rozeznania rynku zapraszamy do skł</w:t>
      </w:r>
      <w:r w:rsidR="00C0248E">
        <w:rPr>
          <w:rFonts w:ascii="Arial Narrow" w:hAnsi="Arial Narrow" w:cs="Arial"/>
          <w:b/>
          <w:color w:val="000000" w:themeColor="text1"/>
          <w:sz w:val="20"/>
          <w:szCs w:val="20"/>
        </w:rPr>
        <w:t>adania ofert na przeprowadzenie</w:t>
      </w:r>
      <w:r w:rsidRPr="005302D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C0248E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zajęć </w:t>
      </w:r>
      <w:bookmarkStart w:id="0" w:name="_GoBack"/>
      <w:bookmarkEnd w:id="0"/>
      <w:r w:rsidR="00C0248E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z </w:t>
      </w:r>
      <w:r w:rsidR="005F1B00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se</w:t>
      </w:r>
      <w:r w:rsidR="002D1FB4" w:rsidRPr="005302D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n</w:t>
      </w:r>
      <w:r w:rsidR="005F1B00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s</w:t>
      </w:r>
      <w:r w:rsidR="002D1FB4" w:rsidRPr="005302D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oplastyki</w:t>
      </w:r>
      <w:r w:rsidRPr="005302D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w formie zabawy </w:t>
      </w:r>
      <w:r w:rsidRPr="005302D1">
        <w:rPr>
          <w:rFonts w:ascii="Arial Narrow" w:hAnsi="Arial Narrow" w:cs="Arial"/>
          <w:b/>
          <w:color w:val="000000" w:themeColor="text1"/>
          <w:sz w:val="20"/>
          <w:szCs w:val="20"/>
        </w:rPr>
        <w:t>dla dzieci w wieku przedszkolnym. Celem</w:t>
      </w:r>
      <w:r w:rsidR="00931CF2" w:rsidRPr="005302D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zajęć </w:t>
      </w:r>
      <w:r w:rsidR="00931CF2" w:rsidRPr="005302D1"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 xml:space="preserve">jest </w:t>
      </w:r>
      <w:r w:rsidR="00931CF2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wpływ n</w:t>
      </w:r>
      <w:r w:rsidR="005302D1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a stymulację wszystkich zmysłów, tj. </w:t>
      </w:r>
      <w:r w:rsidR="00931CF2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węchu</w:t>
      </w:r>
      <w:r w:rsidR="005302D1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931CF2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wzroku</w:t>
      </w:r>
      <w:r w:rsidR="005302D1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931CF2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dotyku</w:t>
      </w:r>
      <w:r w:rsidR="005302D1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931CF2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słuchu</w:t>
      </w:r>
      <w:r w:rsidR="005302D1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931CF2" w:rsidRPr="005302D1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smaku</w:t>
      </w:r>
      <w:r w:rsidRPr="005302D1">
        <w:rPr>
          <w:rFonts w:ascii="Arial Narrow" w:hAnsi="Arial Narrow"/>
          <w:b/>
          <w:sz w:val="20"/>
          <w:szCs w:val="20"/>
        </w:rPr>
        <w:t>.</w:t>
      </w:r>
    </w:p>
    <w:p w:rsidR="00E41176" w:rsidRPr="005302D1" w:rsidRDefault="00E41176" w:rsidP="00E41176">
      <w:pPr>
        <w:pStyle w:val="Akapitzlist"/>
        <w:ind w:left="284"/>
        <w:jc w:val="both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Oferta musi być złożona w formie elektronicznej (jako skan dokumentu) lub papierowej na formularzu stanowiącym załącznik nr 1 do niniejszego zamówienia. 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Oferta musi zawierać:</w:t>
      </w:r>
    </w:p>
    <w:p w:rsidR="00E41176" w:rsidRPr="00FE39E7" w:rsidRDefault="00E41176" w:rsidP="00E41176">
      <w:pPr>
        <w:pStyle w:val="Akapitzlist"/>
        <w:numPr>
          <w:ilvl w:val="2"/>
          <w:numId w:val="9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datę sporządzenia,</w:t>
      </w:r>
    </w:p>
    <w:p w:rsidR="00E41176" w:rsidRPr="00FE39E7" w:rsidRDefault="00E41176" w:rsidP="00E41176">
      <w:pPr>
        <w:pStyle w:val="Akapitzlist"/>
        <w:numPr>
          <w:ilvl w:val="2"/>
          <w:numId w:val="9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nazwę i adres oferenta, nr NIP, nr telefonu oraz adres email,</w:t>
      </w:r>
    </w:p>
    <w:p w:rsidR="00E41176" w:rsidRPr="00FE39E7" w:rsidRDefault="00E41176" w:rsidP="00E41176">
      <w:pPr>
        <w:pStyle w:val="Akapitzlist"/>
        <w:numPr>
          <w:ilvl w:val="2"/>
          <w:numId w:val="9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czytelny podpis Wykonawcy lub osoby upoważnionej przez niego.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odpowiedzi tylko na wybraną ofertę.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negocjacji warunków zamówienia.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E41176" w:rsidRPr="00FE39E7" w:rsidRDefault="00E41176" w:rsidP="00E411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E41176" w:rsidRPr="00FE39E7" w:rsidRDefault="00E41176" w:rsidP="00E41176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E41176" w:rsidRPr="00FE39E7" w:rsidRDefault="00E41176" w:rsidP="00E41176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Wszelkich dodatkowych informacji udziela p. Mariusz Gdowski tel. 12-61.71.102 lub e-mail: </w:t>
      </w:r>
      <w:hyperlink r:id="rId5" w:history="1">
        <w:r w:rsidRPr="00FE39E7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"/>
          <w:sz w:val="20"/>
          <w:szCs w:val="20"/>
        </w:rPr>
        <w:t>.</w:t>
      </w:r>
    </w:p>
    <w:p w:rsidR="00E41176" w:rsidRPr="00FE39E7" w:rsidRDefault="00E41176" w:rsidP="00E41176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Miejsce i termin składania ofert:</w:t>
      </w:r>
    </w:p>
    <w:p w:rsidR="00E41176" w:rsidRPr="00FE39E7" w:rsidRDefault="00E41176" w:rsidP="00E41176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Ofertę można przesłać za pomocą poczty elektronicznej na adres:  </w:t>
      </w:r>
      <w:hyperlink r:id="rId6" w:history="1">
        <w:r w:rsidRPr="00FE39E7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"/>
          <w:sz w:val="20"/>
          <w:szCs w:val="20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E41176" w:rsidRPr="00FE39E7" w:rsidRDefault="00E41176" w:rsidP="00E41176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przypadku ofert przesłanych pocztą/</w:t>
      </w:r>
      <w:r w:rsidRPr="00FE39E7">
        <w:rPr>
          <w:rFonts w:ascii="Arial Narrow" w:hAnsi="Arial Narrow" w:cs="Arial"/>
          <w:color w:val="000000" w:themeColor="text1"/>
          <w:sz w:val="20"/>
          <w:szCs w:val="20"/>
        </w:rPr>
        <w:t>kurierem lub dostarczonych osobiście oferta powinna być złożona w zamkniętej kopercie z dopiskiem „</w:t>
      </w:r>
      <w:r w:rsidR="00B90C53">
        <w:rPr>
          <w:rFonts w:ascii="Arial Narrow" w:hAnsi="Arial Narrow" w:cs="Arial"/>
          <w:b/>
          <w:color w:val="000000" w:themeColor="text1"/>
          <w:sz w:val="20"/>
          <w:szCs w:val="20"/>
        </w:rPr>
        <w:t>Rozeznanie rynku nr BO.271.56.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2019”. </w:t>
      </w:r>
    </w:p>
    <w:p w:rsidR="00E41176" w:rsidRPr="00FE39E7" w:rsidRDefault="00E41176" w:rsidP="00E41176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color w:val="000000" w:themeColor="text1"/>
          <w:sz w:val="20"/>
          <w:szCs w:val="20"/>
        </w:rPr>
        <w:t>W przypadku ofert przesłanych pocztą elektroniczną w tytule maila należy wpisać „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Rozeznanie rynku </w:t>
      </w:r>
      <w:r w:rsidR="00B90C53">
        <w:rPr>
          <w:rFonts w:ascii="Arial Narrow" w:hAnsi="Arial Narrow" w:cs="Arial"/>
          <w:b/>
          <w:color w:val="000000" w:themeColor="text1"/>
          <w:sz w:val="20"/>
          <w:szCs w:val="20"/>
        </w:rPr>
        <w:t>nr BO.271.56.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>2019”,</w:t>
      </w:r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 a skan podpisanej oferty wraz z wymaganymi załącznikami należy dołączyć do wiadomości jako plik pdf. </w:t>
      </w:r>
    </w:p>
    <w:p w:rsidR="00E41176" w:rsidRPr="00FE39E7" w:rsidRDefault="00E41176" w:rsidP="00E41176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Termin składania ofert upływa </w:t>
      </w:r>
      <w:r>
        <w:rPr>
          <w:rFonts w:ascii="Arial Narrow" w:hAnsi="Arial Narrow" w:cs="Arial"/>
          <w:color w:val="000000" w:themeColor="text1"/>
          <w:sz w:val="20"/>
          <w:szCs w:val="20"/>
        </w:rPr>
        <w:t>o godz</w:t>
      </w:r>
      <w:r w:rsidRPr="004315C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. 12:00 dnia </w:t>
      </w:r>
      <w:r w:rsidR="007525A7">
        <w:rPr>
          <w:rFonts w:ascii="Arial Narrow" w:hAnsi="Arial Narrow" w:cs="Arial"/>
          <w:b/>
          <w:color w:val="000000" w:themeColor="text1"/>
          <w:sz w:val="20"/>
          <w:szCs w:val="20"/>
        </w:rPr>
        <w:t>5</w:t>
      </w:r>
      <w:r w:rsidR="00B90C5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7525A7">
        <w:rPr>
          <w:rFonts w:ascii="Arial Narrow" w:hAnsi="Arial Narrow" w:cs="Arial"/>
          <w:b/>
          <w:color w:val="000000" w:themeColor="text1"/>
          <w:sz w:val="20"/>
          <w:szCs w:val="20"/>
        </w:rPr>
        <w:t>września</w:t>
      </w:r>
      <w:r w:rsidRPr="004315C3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 xml:space="preserve"> 2019 roku.</w:t>
      </w:r>
    </w:p>
    <w:p w:rsidR="00E41176" w:rsidRDefault="00E41176" w:rsidP="00E41176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  <w:r>
        <w:rPr>
          <w:rFonts w:ascii="Arial Narrow" w:hAnsi="Arial Narrow" w:cs="Arial"/>
          <w:sz w:val="20"/>
          <w:szCs w:val="20"/>
        </w:rPr>
        <w:t>.</w:t>
      </w:r>
    </w:p>
    <w:p w:rsidR="00E41176" w:rsidRPr="00FE39E7" w:rsidRDefault="00E41176" w:rsidP="00E41176">
      <w:pPr>
        <w:pStyle w:val="Akapitzlist"/>
        <w:suppressAutoHyphens/>
        <w:ind w:left="709"/>
        <w:jc w:val="both"/>
        <w:rPr>
          <w:rFonts w:ascii="Arial Narrow" w:hAnsi="Arial Narrow" w:cs="Arial"/>
          <w:sz w:val="20"/>
          <w:szCs w:val="20"/>
        </w:rPr>
      </w:pPr>
    </w:p>
    <w:p w:rsidR="00E41176" w:rsidRPr="00FE39E7" w:rsidRDefault="00E41176" w:rsidP="00E41176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Kryteria oceny ofert:</w:t>
      </w:r>
    </w:p>
    <w:p w:rsidR="00E41176" w:rsidRPr="00FE39E7" w:rsidRDefault="00E41176" w:rsidP="00E41176">
      <w:pPr>
        <w:pStyle w:val="Akapitzlist"/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pStyle w:val="Akapitzlist"/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dokona oceny ważnych ofert na podstawie jednego kryterium, którym będzie cena [w PLN] – znaczenie 100%</w:t>
      </w:r>
    </w:p>
    <w:p w:rsidR="00E41176" w:rsidRPr="00FE39E7" w:rsidRDefault="00E41176" w:rsidP="00E41176">
      <w:pPr>
        <w:pStyle w:val="Akapitzlist"/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E41176" w:rsidRPr="00FE39E7" w:rsidRDefault="00E41176" w:rsidP="00E41176">
      <w:pPr>
        <w:pStyle w:val="Akapitzlist"/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E41176" w:rsidRPr="00FE39E7" w:rsidRDefault="00E41176" w:rsidP="00E41176">
      <w:pPr>
        <w:pStyle w:val="Akapitzlist"/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 wyborze najkorzystniejszej oferty Zamawiający zawiadomi oferentów za pośrednictwem adresów email wskazanych w ofertach. </w:t>
      </w:r>
    </w:p>
    <w:p w:rsidR="00E41176" w:rsidRPr="00FE39E7" w:rsidRDefault="00E41176" w:rsidP="00E41176">
      <w:pPr>
        <w:pStyle w:val="Akapitzlist"/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lastRenderedPageBreak/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E41176" w:rsidRPr="00FE39E7" w:rsidRDefault="00E41176" w:rsidP="00E41176">
      <w:pPr>
        <w:pStyle w:val="Akapitzlist"/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E41176" w:rsidRPr="00FE39E7" w:rsidRDefault="00E41176" w:rsidP="00E4117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E41176" w:rsidRPr="00FE39E7" w:rsidRDefault="00E41176" w:rsidP="00E4117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załączeniu:</w:t>
      </w:r>
    </w:p>
    <w:p w:rsidR="00E41176" w:rsidRPr="00FE39E7" w:rsidRDefault="00E41176" w:rsidP="00E4117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- opis przedmiotu zamówienia </w:t>
      </w:r>
    </w:p>
    <w:p w:rsidR="00E41176" w:rsidRPr="00FE39E7" w:rsidRDefault="00E41176" w:rsidP="00E4117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- kryteria oceny ofert</w:t>
      </w:r>
    </w:p>
    <w:p w:rsidR="00E41176" w:rsidRPr="00FE39E7" w:rsidRDefault="00E41176" w:rsidP="00E41176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formularz wyceny</w:t>
      </w:r>
    </w:p>
    <w:p w:rsidR="00E41176" w:rsidRPr="00FE39E7" w:rsidRDefault="00E41176" w:rsidP="00E4117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E41176" w:rsidRPr="00FE39E7" w:rsidRDefault="00E41176" w:rsidP="00E41176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E41176" w:rsidRPr="00FE39E7" w:rsidRDefault="00E41176" w:rsidP="00E41176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vertAlign w:val="subscript"/>
        </w:rPr>
      </w:pPr>
      <w:r w:rsidRPr="00FE39E7">
        <w:rPr>
          <w:rFonts w:ascii="Arial Narrow" w:hAnsi="Arial Narrow" w:cs="Arial"/>
          <w:sz w:val="20"/>
          <w:szCs w:val="20"/>
          <w:vertAlign w:val="subscript"/>
        </w:rPr>
        <w:t>……………………………………….……………….……....</w:t>
      </w:r>
    </w:p>
    <w:p w:rsidR="00E41176" w:rsidRPr="00FE39E7" w:rsidRDefault="00E41176" w:rsidP="00E41176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E41176" w:rsidRPr="00FE39E7" w:rsidRDefault="00E41176" w:rsidP="00E41176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>się realizacją procedury wyboru wykonawcy)</w:t>
      </w:r>
    </w:p>
    <w:p w:rsidR="00E41176" w:rsidRPr="00FE39E7" w:rsidRDefault="00E41176" w:rsidP="00E41176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*właściwe zastosować</w:t>
      </w:r>
    </w:p>
    <w:p w:rsidR="00E41176" w:rsidRPr="00FE39E7" w:rsidRDefault="00E41176" w:rsidP="00E41176">
      <w:pPr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** doprecyzować, jeżeli będą dodatkowe kryteria</w:t>
      </w:r>
    </w:p>
    <w:p w:rsidR="00E41176" w:rsidRPr="00FE39E7" w:rsidRDefault="00E41176" w:rsidP="00E411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41176" w:rsidRPr="00FE39E7" w:rsidRDefault="00E41176" w:rsidP="00E411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41176" w:rsidRDefault="00E41176" w:rsidP="00005819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E41176" w:rsidRDefault="00E41176" w:rsidP="00005819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E41176" w:rsidRDefault="00E41176" w:rsidP="00005819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FE39E7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Default="00005819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818AD" w:rsidRDefault="001818AD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818AD" w:rsidRDefault="001818AD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818AD" w:rsidRDefault="001818AD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818AD" w:rsidRPr="00FE39E7" w:rsidRDefault="001818AD" w:rsidP="0000581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sectPr w:rsidR="001818AD" w:rsidRPr="00FE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6C6186"/>
    <w:multiLevelType w:val="multilevel"/>
    <w:tmpl w:val="609E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24017A"/>
    <w:multiLevelType w:val="hybridMultilevel"/>
    <w:tmpl w:val="B4442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4B"/>
    <w:rsid w:val="00005819"/>
    <w:rsid w:val="001818AD"/>
    <w:rsid w:val="00221992"/>
    <w:rsid w:val="002A7CA3"/>
    <w:rsid w:val="002B32E4"/>
    <w:rsid w:val="002D1FB4"/>
    <w:rsid w:val="003632FB"/>
    <w:rsid w:val="00363E83"/>
    <w:rsid w:val="00417125"/>
    <w:rsid w:val="00436D25"/>
    <w:rsid w:val="00462284"/>
    <w:rsid w:val="004664EC"/>
    <w:rsid w:val="00476104"/>
    <w:rsid w:val="004F7AB4"/>
    <w:rsid w:val="005302D1"/>
    <w:rsid w:val="005F1B00"/>
    <w:rsid w:val="00613B71"/>
    <w:rsid w:val="006B1E35"/>
    <w:rsid w:val="007525A7"/>
    <w:rsid w:val="00931CF2"/>
    <w:rsid w:val="009E53CB"/>
    <w:rsid w:val="009E6A50"/>
    <w:rsid w:val="00A26A6D"/>
    <w:rsid w:val="00AD7497"/>
    <w:rsid w:val="00B8623F"/>
    <w:rsid w:val="00B90C53"/>
    <w:rsid w:val="00BD01EC"/>
    <w:rsid w:val="00BD0956"/>
    <w:rsid w:val="00C02478"/>
    <w:rsid w:val="00C0248E"/>
    <w:rsid w:val="00CD7B4B"/>
    <w:rsid w:val="00DD3098"/>
    <w:rsid w:val="00E00BA8"/>
    <w:rsid w:val="00E41176"/>
    <w:rsid w:val="00F47373"/>
    <w:rsid w:val="00FF09F9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1064-40E7-4CE6-BED2-CDE1561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8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5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005819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00581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0581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411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411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19</cp:revision>
  <dcterms:created xsi:type="dcterms:W3CDTF">2019-04-14T16:14:00Z</dcterms:created>
  <dcterms:modified xsi:type="dcterms:W3CDTF">2019-09-02T11:53:00Z</dcterms:modified>
</cp:coreProperties>
</file>